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8C49" w14:textId="77777777" w:rsidR="003C755B" w:rsidRPr="00DA6D11" w:rsidRDefault="000C0F36" w:rsidP="003C755B">
      <w:pPr>
        <w:pStyle w:val="Body"/>
        <w:ind w:left="-284"/>
        <w:jc w:val="center"/>
        <w:rPr>
          <w:rFonts w:ascii="Aptos" w:hAnsi="Aptos" w:cs="Times New Roman"/>
          <w:b/>
          <w:bCs/>
          <w:sz w:val="28"/>
          <w:szCs w:val="28"/>
          <w:lang w:val="en-GB"/>
        </w:rPr>
      </w:pPr>
      <w:r w:rsidRPr="00DA6D11">
        <w:rPr>
          <w:rFonts w:ascii="Aptos" w:hAnsi="Aptos" w:cs="Times New Roman"/>
          <w:b/>
          <w:bCs/>
          <w:sz w:val="28"/>
          <w:szCs w:val="28"/>
          <w:lang w:val="en-GB"/>
        </w:rPr>
        <w:t xml:space="preserve">Holy Trinity </w:t>
      </w:r>
      <w:r w:rsidR="00252BF4" w:rsidRPr="00DA6D11">
        <w:rPr>
          <w:rFonts w:ascii="Aptos" w:hAnsi="Aptos" w:cs="Times New Roman"/>
          <w:b/>
          <w:bCs/>
          <w:sz w:val="28"/>
          <w:szCs w:val="28"/>
          <w:lang w:val="en-GB"/>
        </w:rPr>
        <w:t xml:space="preserve">Coffee Bar </w:t>
      </w:r>
    </w:p>
    <w:p w14:paraId="4E231A2C" w14:textId="23F37B22" w:rsidR="00414A92" w:rsidRPr="00DA6D11" w:rsidRDefault="00CB5A9F" w:rsidP="003C755B">
      <w:pPr>
        <w:pStyle w:val="Body"/>
        <w:ind w:left="-284"/>
        <w:jc w:val="center"/>
        <w:rPr>
          <w:rFonts w:ascii="Aptos" w:hAnsi="Aptos" w:cs="Times New Roman"/>
          <w:b/>
          <w:bCs/>
          <w:sz w:val="28"/>
          <w:szCs w:val="28"/>
          <w:lang w:val="en-GB"/>
        </w:rPr>
      </w:pPr>
      <w:r w:rsidRPr="00DA6D11">
        <w:rPr>
          <w:rFonts w:ascii="Aptos" w:hAnsi="Aptos" w:cs="Times New Roman"/>
          <w:b/>
          <w:bCs/>
          <w:sz w:val="28"/>
          <w:szCs w:val="28"/>
          <w:lang w:val="en-GB"/>
        </w:rPr>
        <w:t xml:space="preserve">Capacity, Partnerships &amp; Funding Coordinator </w:t>
      </w:r>
      <w:r w:rsidR="00343B62" w:rsidRPr="00DA6D11">
        <w:rPr>
          <w:rFonts w:ascii="Aptos" w:hAnsi="Aptos" w:cs="Times New Roman"/>
          <w:b/>
          <w:bCs/>
          <w:sz w:val="28"/>
          <w:szCs w:val="28"/>
          <w:lang w:val="en-GB"/>
        </w:rPr>
        <w:t xml:space="preserve">- </w:t>
      </w:r>
      <w:r w:rsidR="00286F75" w:rsidRPr="00DA6D11">
        <w:rPr>
          <w:rFonts w:ascii="Aptos" w:hAnsi="Aptos" w:cs="Times New Roman"/>
          <w:b/>
          <w:bCs/>
          <w:sz w:val="28"/>
          <w:szCs w:val="28"/>
          <w:lang w:val="en-GB"/>
        </w:rPr>
        <w:t>20 hours</w:t>
      </w:r>
      <w:r w:rsidR="00343B62" w:rsidRPr="00DA6D11">
        <w:rPr>
          <w:rFonts w:ascii="Aptos" w:hAnsi="Aptos" w:cs="Times New Roman"/>
          <w:b/>
          <w:bCs/>
          <w:sz w:val="28"/>
          <w:szCs w:val="28"/>
          <w:lang w:val="en-GB"/>
        </w:rPr>
        <w:t>/week</w:t>
      </w:r>
    </w:p>
    <w:p w14:paraId="1C64E1DB" w14:textId="77777777" w:rsidR="003C755B" w:rsidRPr="00DA6D11" w:rsidRDefault="003C755B" w:rsidP="003C755B">
      <w:pPr>
        <w:pStyle w:val="Body"/>
        <w:ind w:left="-284"/>
        <w:rPr>
          <w:rFonts w:ascii="Aptos" w:hAnsi="Aptos" w:cs="Times New Roman"/>
          <w:lang w:val="en-GB"/>
        </w:rPr>
      </w:pPr>
    </w:p>
    <w:p w14:paraId="716CD7F9" w14:textId="585DAA8E" w:rsidR="00CA2A13" w:rsidRPr="00DA6D11" w:rsidRDefault="005764FC" w:rsidP="004E12EA">
      <w:pPr>
        <w:pStyle w:val="Body"/>
        <w:spacing w:after="120"/>
        <w:ind w:left="-284"/>
        <w:rPr>
          <w:rFonts w:ascii="Aptos" w:hAnsi="Aptos" w:cs="Times New Roman"/>
          <w:lang w:val="en-GB"/>
        </w:rPr>
      </w:pPr>
      <w:r w:rsidRPr="00DA6D11">
        <w:rPr>
          <w:rFonts w:ascii="Aptos" w:hAnsi="Aptos" w:cs="Times New Roman"/>
          <w:lang w:val="en-GB"/>
        </w:rPr>
        <w:t>Much more than a café, Holy Trinity’s Coffee Bar provides a welcoming, supportive and affirming space for all</w:t>
      </w:r>
      <w:r w:rsidR="00904C5A" w:rsidRPr="00DA6D11">
        <w:rPr>
          <w:rFonts w:ascii="Aptos" w:hAnsi="Aptos" w:cs="Times New Roman"/>
          <w:lang w:val="en-GB"/>
        </w:rPr>
        <w:t xml:space="preserve">. </w:t>
      </w:r>
      <w:r w:rsidR="00DA7B8F" w:rsidRPr="00DA6D11">
        <w:rPr>
          <w:rFonts w:ascii="Aptos" w:hAnsi="Aptos" w:cs="Times New Roman"/>
          <w:lang w:val="en-GB"/>
        </w:rPr>
        <w:t xml:space="preserve">Set </w:t>
      </w:r>
      <w:r w:rsidR="00BB79EE" w:rsidRPr="00DA6D11">
        <w:rPr>
          <w:rFonts w:ascii="Aptos" w:hAnsi="Aptos" w:cs="Times New Roman"/>
          <w:lang w:val="en-GB"/>
        </w:rPr>
        <w:t>right at the heart of Warrington’s town centre</w:t>
      </w:r>
      <w:r w:rsidR="00DA7B8F" w:rsidRPr="00DA6D11">
        <w:rPr>
          <w:rFonts w:ascii="Aptos" w:hAnsi="Aptos" w:cs="Times New Roman"/>
          <w:lang w:val="en-GB"/>
        </w:rPr>
        <w:t xml:space="preserve">, Coffee Bar </w:t>
      </w:r>
      <w:r w:rsidR="002D3DC5" w:rsidRPr="00DA6D11">
        <w:rPr>
          <w:rFonts w:ascii="Aptos" w:hAnsi="Aptos" w:cs="Times New Roman"/>
          <w:lang w:val="en-GB"/>
        </w:rPr>
        <w:t xml:space="preserve">has </w:t>
      </w:r>
      <w:r w:rsidR="00317E68" w:rsidRPr="00DA6D11">
        <w:rPr>
          <w:rFonts w:ascii="Aptos" w:hAnsi="Aptos" w:cs="Times New Roman"/>
          <w:lang w:val="en-GB"/>
        </w:rPr>
        <w:t xml:space="preserve">provided </w:t>
      </w:r>
      <w:r w:rsidR="00DA7B8F" w:rsidRPr="00DA6D11">
        <w:rPr>
          <w:rFonts w:ascii="Aptos" w:hAnsi="Aptos" w:cs="Times New Roman"/>
          <w:lang w:val="en-GB"/>
        </w:rPr>
        <w:t>a</w:t>
      </w:r>
      <w:r w:rsidRPr="00DA6D11">
        <w:rPr>
          <w:rFonts w:ascii="Aptos" w:hAnsi="Aptos" w:cs="Times New Roman"/>
          <w:lang w:val="en-GB"/>
        </w:rPr>
        <w:t xml:space="preserve"> cherished place of community, friendship and belonging for almost 40 years</w:t>
      </w:r>
      <w:r w:rsidR="00DA7B8F" w:rsidRPr="00DA6D11">
        <w:rPr>
          <w:rFonts w:ascii="Aptos" w:hAnsi="Aptos" w:cs="Times New Roman"/>
          <w:lang w:val="en-GB"/>
        </w:rPr>
        <w:t>. M</w:t>
      </w:r>
      <w:r w:rsidRPr="00DA6D11">
        <w:rPr>
          <w:rFonts w:ascii="Aptos" w:hAnsi="Aptos" w:cs="Times New Roman"/>
          <w:lang w:val="en-GB"/>
        </w:rPr>
        <w:t xml:space="preserve">ost of the people we support live with poverty, disadvantage, discrimination, social isolation and/or chronic health conditions. </w:t>
      </w:r>
    </w:p>
    <w:p w14:paraId="75FB3F4C" w14:textId="0CB81F24" w:rsidR="005845AD" w:rsidRPr="00DA6D11" w:rsidRDefault="00C153BA" w:rsidP="004E12EA">
      <w:pPr>
        <w:pStyle w:val="Body"/>
        <w:spacing w:after="120"/>
        <w:ind w:left="-284"/>
        <w:rPr>
          <w:rFonts w:ascii="Aptos" w:hAnsi="Aptos" w:cs="Times New Roman"/>
          <w:lang w:val="en-GB"/>
        </w:rPr>
      </w:pPr>
      <w:r w:rsidRPr="00DA6D11">
        <w:rPr>
          <w:rFonts w:ascii="Aptos" w:hAnsi="Aptos" w:cs="Times New Roman"/>
          <w:lang w:val="en-GB"/>
        </w:rPr>
        <w:t>While we do the practical stuff of making refreshments, our primary role is to provide pastoral and practical care to anyone crossing our threshold</w:t>
      </w:r>
      <w:r w:rsidR="007C21E2" w:rsidRPr="00DA6D11">
        <w:rPr>
          <w:rFonts w:ascii="Aptos" w:hAnsi="Aptos" w:cs="Times New Roman"/>
          <w:lang w:val="en-GB"/>
        </w:rPr>
        <w:t xml:space="preserve"> - </w:t>
      </w:r>
      <w:r w:rsidR="00C2745A" w:rsidRPr="00DA6D11">
        <w:rPr>
          <w:rFonts w:ascii="Aptos" w:hAnsi="Aptos" w:cs="Times New Roman"/>
          <w:lang w:val="en-GB"/>
        </w:rPr>
        <w:t xml:space="preserve">food, drinks, </w:t>
      </w:r>
      <w:r w:rsidR="00862229" w:rsidRPr="00DA6D11">
        <w:rPr>
          <w:rFonts w:ascii="Aptos" w:hAnsi="Aptos" w:cs="Times New Roman"/>
          <w:lang w:val="en-GB"/>
        </w:rPr>
        <w:t>craft table, phone charging, emergency supplies</w:t>
      </w:r>
      <w:r w:rsidR="007C21E2" w:rsidRPr="00DA6D11">
        <w:rPr>
          <w:rFonts w:ascii="Aptos" w:hAnsi="Aptos" w:cs="Times New Roman"/>
          <w:lang w:val="en-GB"/>
        </w:rPr>
        <w:t xml:space="preserve">, </w:t>
      </w:r>
      <w:r w:rsidR="00862229" w:rsidRPr="00DA6D11">
        <w:rPr>
          <w:rFonts w:ascii="Aptos" w:hAnsi="Aptos" w:cs="Times New Roman"/>
          <w:lang w:val="en-GB"/>
        </w:rPr>
        <w:t>help</w:t>
      </w:r>
      <w:r w:rsidR="00243A7B" w:rsidRPr="00DA6D11">
        <w:rPr>
          <w:rFonts w:ascii="Aptos" w:hAnsi="Aptos" w:cs="Times New Roman"/>
          <w:lang w:val="en-GB"/>
        </w:rPr>
        <w:t>ing</w:t>
      </w:r>
      <w:r w:rsidR="00862229" w:rsidRPr="00DA6D11">
        <w:rPr>
          <w:rFonts w:ascii="Aptos" w:hAnsi="Aptos" w:cs="Times New Roman"/>
          <w:lang w:val="en-GB"/>
        </w:rPr>
        <w:t xml:space="preserve"> people with forms and phone calls, accompanying them to meetings</w:t>
      </w:r>
      <w:r w:rsidR="008E55F0" w:rsidRPr="00DA6D11">
        <w:rPr>
          <w:rFonts w:ascii="Aptos" w:hAnsi="Aptos" w:cs="Times New Roman"/>
          <w:lang w:val="en-GB"/>
        </w:rPr>
        <w:t xml:space="preserve">. </w:t>
      </w:r>
      <w:r w:rsidR="005845AD" w:rsidRPr="00DA6D11">
        <w:rPr>
          <w:rFonts w:ascii="Aptos" w:hAnsi="Aptos" w:cs="Times New Roman"/>
          <w:lang w:val="en-GB"/>
        </w:rPr>
        <w:t>We think strategically, work collaboratively with statutory agencies and other VCFSEs</w:t>
      </w:r>
      <w:r w:rsidR="00833126" w:rsidRPr="00DA6D11">
        <w:rPr>
          <w:rFonts w:ascii="Aptos" w:hAnsi="Aptos" w:cs="Times New Roman"/>
          <w:lang w:val="en-GB"/>
        </w:rPr>
        <w:t xml:space="preserve"> to widen our doors and to support more people</w:t>
      </w:r>
      <w:r w:rsidR="005845AD" w:rsidRPr="00DA6D11">
        <w:rPr>
          <w:rFonts w:ascii="Aptos" w:hAnsi="Aptos" w:cs="Times New Roman"/>
          <w:lang w:val="en-GB"/>
        </w:rPr>
        <w:t>, and our success in supporting some of the most vulnerable and hard-to-reach people in Warrington attracts others to work with us to meet the needs of our community</w:t>
      </w:r>
      <w:r w:rsidR="009850A8" w:rsidRPr="00DA6D11">
        <w:rPr>
          <w:rFonts w:ascii="Aptos" w:hAnsi="Aptos" w:cs="Times New Roman"/>
          <w:lang w:val="en-GB"/>
        </w:rPr>
        <w:t>.</w:t>
      </w:r>
    </w:p>
    <w:p w14:paraId="0BE58F08" w14:textId="6AEFDC69" w:rsidR="009217D5" w:rsidRPr="00DA6D11" w:rsidRDefault="00592EBE" w:rsidP="004E12EA">
      <w:pPr>
        <w:pStyle w:val="Body"/>
        <w:spacing w:after="120"/>
        <w:ind w:left="-284"/>
        <w:rPr>
          <w:rFonts w:ascii="Aptos" w:hAnsi="Aptos" w:cs="Times New Roman"/>
          <w:b/>
          <w:bCs/>
          <w:lang w:val="en-GB"/>
        </w:rPr>
      </w:pPr>
      <w:r w:rsidRPr="00DA6D11">
        <w:rPr>
          <w:rFonts w:ascii="Aptos" w:hAnsi="Aptos" w:cs="Times New Roman"/>
          <w:b/>
          <w:bCs/>
          <w:lang w:val="en-GB"/>
        </w:rPr>
        <w:t xml:space="preserve">Why appoint a Capacity, Partnerships &amp; Funding Coordinator? </w:t>
      </w:r>
      <w:r w:rsidR="00BF08F7" w:rsidRPr="00DA6D11">
        <w:rPr>
          <w:rFonts w:ascii="Aptos" w:hAnsi="Aptos" w:cs="Times New Roman"/>
          <w:b/>
          <w:bCs/>
          <w:lang w:val="en-GB"/>
        </w:rPr>
        <w:t xml:space="preserve">We have achieved a huge amount through our dedicated staff, trustee and volunteer team. </w:t>
      </w:r>
      <w:r w:rsidR="00A53EAA" w:rsidRPr="00DA6D11">
        <w:rPr>
          <w:rFonts w:ascii="Aptos" w:hAnsi="Aptos" w:cs="Times New Roman"/>
          <w:b/>
          <w:bCs/>
          <w:lang w:val="en-GB"/>
        </w:rPr>
        <w:t xml:space="preserve">Since </w:t>
      </w:r>
      <w:r w:rsidR="0094604C" w:rsidRPr="00DA6D11">
        <w:rPr>
          <w:rFonts w:ascii="Aptos" w:hAnsi="Aptos" w:cs="Times New Roman"/>
          <w:b/>
          <w:bCs/>
          <w:lang w:val="en-GB"/>
        </w:rPr>
        <w:t xml:space="preserve">Covid, </w:t>
      </w:r>
      <w:r w:rsidR="00A53EAA" w:rsidRPr="00DA6D11">
        <w:rPr>
          <w:rFonts w:ascii="Aptos" w:hAnsi="Aptos" w:cs="Times New Roman"/>
          <w:b/>
          <w:bCs/>
          <w:lang w:val="en-GB"/>
        </w:rPr>
        <w:t xml:space="preserve">we have strengthened our control environment, expanded our offering and recruited new </w:t>
      </w:r>
      <w:r w:rsidR="0094604C" w:rsidRPr="00DA6D11">
        <w:rPr>
          <w:rFonts w:ascii="Aptos" w:hAnsi="Aptos" w:cs="Times New Roman"/>
          <w:b/>
          <w:bCs/>
          <w:lang w:val="en-GB"/>
        </w:rPr>
        <w:t>team members</w:t>
      </w:r>
      <w:r w:rsidR="00A53EAA" w:rsidRPr="00DA6D11">
        <w:rPr>
          <w:rFonts w:ascii="Aptos" w:hAnsi="Aptos" w:cs="Times New Roman"/>
          <w:b/>
          <w:bCs/>
          <w:lang w:val="en-GB"/>
        </w:rPr>
        <w:t xml:space="preserve">. We have </w:t>
      </w:r>
      <w:r w:rsidRPr="00DA6D11">
        <w:rPr>
          <w:rFonts w:ascii="Aptos" w:hAnsi="Aptos" w:cs="Times New Roman"/>
          <w:b/>
          <w:bCs/>
          <w:lang w:val="en-GB"/>
        </w:rPr>
        <w:t>consolidated</w:t>
      </w:r>
      <w:r w:rsidR="00A53EAA" w:rsidRPr="00DA6D11">
        <w:rPr>
          <w:rFonts w:ascii="Aptos" w:hAnsi="Aptos" w:cs="Times New Roman"/>
          <w:b/>
          <w:bCs/>
          <w:lang w:val="en-GB"/>
        </w:rPr>
        <w:t xml:space="preserve"> our local knowledge, extended our training and continually foster partnership working. But there is more to do</w:t>
      </w:r>
      <w:r w:rsidR="00B11536" w:rsidRPr="00DA6D11">
        <w:rPr>
          <w:rFonts w:ascii="Aptos" w:hAnsi="Aptos" w:cs="Times New Roman"/>
          <w:b/>
          <w:bCs/>
          <w:lang w:val="en-GB"/>
        </w:rPr>
        <w:t>. We</w:t>
      </w:r>
      <w:r w:rsidR="00A53EAA" w:rsidRPr="00DA6D11">
        <w:rPr>
          <w:rFonts w:ascii="Aptos" w:hAnsi="Aptos" w:cs="Times New Roman"/>
          <w:b/>
          <w:bCs/>
          <w:lang w:val="en-GB"/>
        </w:rPr>
        <w:t xml:space="preserve"> </w:t>
      </w:r>
      <w:r w:rsidR="00BB1021" w:rsidRPr="00DA6D11">
        <w:rPr>
          <w:rFonts w:ascii="Aptos" w:hAnsi="Aptos" w:cs="Times New Roman"/>
          <w:b/>
          <w:bCs/>
          <w:lang w:val="en-GB"/>
        </w:rPr>
        <w:t>want</w:t>
      </w:r>
      <w:r w:rsidR="00A53EAA" w:rsidRPr="00DA6D11">
        <w:rPr>
          <w:rFonts w:ascii="Aptos" w:hAnsi="Aptos" w:cs="Times New Roman"/>
          <w:b/>
          <w:bCs/>
          <w:lang w:val="en-GB"/>
        </w:rPr>
        <w:t xml:space="preserve"> to build capacity</w:t>
      </w:r>
      <w:r w:rsidR="00F84A00" w:rsidRPr="00DA6D11">
        <w:rPr>
          <w:rFonts w:ascii="Aptos" w:hAnsi="Aptos" w:cs="Times New Roman"/>
          <w:b/>
          <w:bCs/>
          <w:lang w:val="en-GB"/>
        </w:rPr>
        <w:t>, enhance our collaborative working model</w:t>
      </w:r>
      <w:r w:rsidR="00A53EAA" w:rsidRPr="00DA6D11">
        <w:rPr>
          <w:rFonts w:ascii="Aptos" w:hAnsi="Aptos" w:cs="Times New Roman"/>
          <w:b/>
          <w:bCs/>
          <w:lang w:val="en-GB"/>
        </w:rPr>
        <w:t xml:space="preserve"> </w:t>
      </w:r>
      <w:r w:rsidR="004F5896" w:rsidRPr="00DA6D11">
        <w:rPr>
          <w:rFonts w:ascii="Aptos" w:hAnsi="Aptos" w:cs="Times New Roman"/>
          <w:b/>
          <w:bCs/>
          <w:lang w:val="en-GB"/>
        </w:rPr>
        <w:t xml:space="preserve">and </w:t>
      </w:r>
      <w:r w:rsidR="00F84A00" w:rsidRPr="00DA6D11">
        <w:rPr>
          <w:rFonts w:ascii="Aptos" w:hAnsi="Aptos" w:cs="Times New Roman"/>
          <w:b/>
          <w:bCs/>
          <w:lang w:val="en-GB"/>
        </w:rPr>
        <w:t xml:space="preserve">improve </w:t>
      </w:r>
      <w:r w:rsidR="004F5896" w:rsidRPr="00DA6D11">
        <w:rPr>
          <w:rFonts w:ascii="Aptos" w:hAnsi="Aptos" w:cs="Times New Roman"/>
          <w:b/>
          <w:bCs/>
          <w:lang w:val="en-GB"/>
        </w:rPr>
        <w:t xml:space="preserve">financial resilience </w:t>
      </w:r>
      <w:r w:rsidR="00A53EAA" w:rsidRPr="00DA6D11">
        <w:rPr>
          <w:rFonts w:ascii="Aptos" w:hAnsi="Aptos" w:cs="Times New Roman"/>
          <w:b/>
          <w:bCs/>
          <w:lang w:val="en-GB"/>
        </w:rPr>
        <w:t xml:space="preserve">so that </w:t>
      </w:r>
      <w:r w:rsidR="003A729C" w:rsidRPr="00DA6D11">
        <w:rPr>
          <w:rFonts w:ascii="Aptos" w:hAnsi="Aptos" w:cs="Times New Roman"/>
          <w:b/>
          <w:bCs/>
          <w:lang w:val="en-GB"/>
        </w:rPr>
        <w:t xml:space="preserve">Coffee Bar </w:t>
      </w:r>
      <w:r w:rsidR="00A53EAA" w:rsidRPr="00DA6D11">
        <w:rPr>
          <w:rFonts w:ascii="Aptos" w:hAnsi="Aptos" w:cs="Times New Roman"/>
          <w:b/>
          <w:bCs/>
          <w:lang w:val="en-GB"/>
        </w:rPr>
        <w:t>is sustainable and continues to respond to and meet the changing needs of our community</w:t>
      </w:r>
      <w:r w:rsidR="003D6C82" w:rsidRPr="00DA6D11">
        <w:rPr>
          <w:rFonts w:ascii="Aptos" w:hAnsi="Aptos" w:cs="Times New Roman"/>
          <w:b/>
          <w:bCs/>
          <w:lang w:val="en-GB"/>
        </w:rPr>
        <w:t>.</w:t>
      </w:r>
      <w:r w:rsidR="00B11536" w:rsidRPr="00DA6D11">
        <w:rPr>
          <w:rFonts w:ascii="Aptos" w:hAnsi="Aptos" w:cs="Times New Roman"/>
          <w:b/>
          <w:bCs/>
          <w:lang w:val="en-GB"/>
        </w:rPr>
        <w:t xml:space="preserve"> If you think this role is calling you, please read on. </w:t>
      </w:r>
      <w:r w:rsidR="00320C14" w:rsidRPr="00DA6D11">
        <w:rPr>
          <w:rFonts w:ascii="Aptos" w:hAnsi="Aptos" w:cs="Times New Roman"/>
          <w:b/>
          <w:bCs/>
          <w:lang w:val="en-GB"/>
        </w:rPr>
        <w:t xml:space="preserve"> </w:t>
      </w:r>
    </w:p>
    <w:p w14:paraId="1C18A374" w14:textId="187011DC" w:rsidR="000659D0" w:rsidRPr="00DA6D11" w:rsidRDefault="003B7819" w:rsidP="004E12EA">
      <w:pPr>
        <w:pStyle w:val="Body"/>
        <w:spacing w:after="120"/>
        <w:ind w:left="-284"/>
        <w:rPr>
          <w:rFonts w:ascii="Aptos" w:hAnsi="Aptos" w:cs="Times New Roman"/>
          <w:lang w:val="en-GB"/>
        </w:rPr>
      </w:pPr>
      <w:r w:rsidRPr="00DA6D11">
        <w:rPr>
          <w:rFonts w:ascii="Aptos" w:hAnsi="Aptos" w:cs="Times New Roman"/>
          <w:lang w:val="en-GB"/>
        </w:rPr>
        <w:t xml:space="preserve">Holy Trinity’s </w:t>
      </w:r>
      <w:r w:rsidR="005B28C8" w:rsidRPr="00DA6D11">
        <w:rPr>
          <w:rFonts w:ascii="Aptos" w:hAnsi="Aptos" w:cs="Times New Roman"/>
          <w:lang w:val="en-GB"/>
        </w:rPr>
        <w:t xml:space="preserve">mission is </w:t>
      </w:r>
      <w:r w:rsidR="00822EC9" w:rsidRPr="00DA6D11">
        <w:rPr>
          <w:rFonts w:ascii="Aptos" w:hAnsi="Aptos" w:cs="Times New Roman"/>
          <w:lang w:val="en-GB"/>
        </w:rPr>
        <w:t>“R</w:t>
      </w:r>
      <w:r w:rsidR="005B28C8" w:rsidRPr="00DA6D11">
        <w:rPr>
          <w:rFonts w:ascii="Aptos" w:hAnsi="Aptos" w:cs="Times New Roman"/>
          <w:lang w:val="en-GB"/>
        </w:rPr>
        <w:t>eflect</w:t>
      </w:r>
      <w:r w:rsidR="00822EC9" w:rsidRPr="00DA6D11">
        <w:rPr>
          <w:rFonts w:ascii="Aptos" w:hAnsi="Aptos" w:cs="Times New Roman"/>
          <w:lang w:val="en-GB"/>
        </w:rPr>
        <w:t>ing</w:t>
      </w:r>
      <w:r w:rsidR="005B28C8" w:rsidRPr="00DA6D11">
        <w:rPr>
          <w:rFonts w:ascii="Aptos" w:hAnsi="Aptos" w:cs="Times New Roman"/>
          <w:lang w:val="en-GB"/>
        </w:rPr>
        <w:t xml:space="preserve"> the love of Christ in </w:t>
      </w:r>
      <w:r w:rsidR="005D3337" w:rsidRPr="00DA6D11">
        <w:rPr>
          <w:rFonts w:ascii="Aptos" w:hAnsi="Aptos" w:cs="Times New Roman"/>
          <w:lang w:val="en-GB"/>
        </w:rPr>
        <w:t xml:space="preserve">the heart of </w:t>
      </w:r>
      <w:r w:rsidR="00A4123F" w:rsidRPr="00DA6D11">
        <w:rPr>
          <w:rFonts w:ascii="Aptos" w:hAnsi="Aptos" w:cs="Times New Roman"/>
          <w:lang w:val="en-GB"/>
        </w:rPr>
        <w:t>Warrington</w:t>
      </w:r>
      <w:r w:rsidR="00822EC9" w:rsidRPr="00DA6D11">
        <w:rPr>
          <w:rFonts w:ascii="Aptos" w:hAnsi="Aptos" w:cs="Times New Roman"/>
          <w:lang w:val="en-GB"/>
        </w:rPr>
        <w:t>”</w:t>
      </w:r>
      <w:r w:rsidR="004D0796" w:rsidRPr="00DA6D11">
        <w:rPr>
          <w:rFonts w:ascii="Aptos" w:hAnsi="Aptos" w:cs="Times New Roman"/>
          <w:lang w:val="en-GB"/>
        </w:rPr>
        <w:t xml:space="preserve">. </w:t>
      </w:r>
      <w:r w:rsidR="00232B43" w:rsidRPr="00DA6D11">
        <w:rPr>
          <w:rFonts w:ascii="Aptos" w:hAnsi="Aptos" w:cs="Times New Roman"/>
          <w:lang w:val="en-GB"/>
        </w:rPr>
        <w:t xml:space="preserve">Coffee Bar is one of </w:t>
      </w:r>
      <w:r w:rsidR="00DC7D47" w:rsidRPr="00DA6D11">
        <w:rPr>
          <w:rFonts w:ascii="Aptos" w:hAnsi="Aptos" w:cs="Times New Roman"/>
          <w:lang w:val="en-GB"/>
        </w:rPr>
        <w:t xml:space="preserve">our </w:t>
      </w:r>
      <w:r w:rsidR="00232B43" w:rsidRPr="00DA6D11">
        <w:rPr>
          <w:rFonts w:ascii="Aptos" w:hAnsi="Aptos" w:cs="Times New Roman"/>
          <w:lang w:val="en-GB"/>
        </w:rPr>
        <w:t xml:space="preserve">key contact points </w:t>
      </w:r>
      <w:r w:rsidR="00DC7D47" w:rsidRPr="00DA6D11">
        <w:rPr>
          <w:rFonts w:ascii="Aptos" w:hAnsi="Aptos" w:cs="Times New Roman"/>
          <w:lang w:val="en-GB"/>
        </w:rPr>
        <w:t>with our</w:t>
      </w:r>
      <w:r w:rsidR="00232B43" w:rsidRPr="00DA6D11">
        <w:rPr>
          <w:rFonts w:ascii="Aptos" w:hAnsi="Aptos" w:cs="Times New Roman"/>
          <w:lang w:val="en-GB"/>
        </w:rPr>
        <w:t xml:space="preserve"> town.</w:t>
      </w:r>
      <w:r w:rsidR="000B4137" w:rsidRPr="00DA6D11">
        <w:rPr>
          <w:rFonts w:ascii="Aptos" w:hAnsi="Aptos" w:cs="Times New Roman"/>
          <w:lang w:val="en-GB"/>
        </w:rPr>
        <w:t xml:space="preserve"> </w:t>
      </w:r>
      <w:r w:rsidR="00AD2DDB" w:rsidRPr="00DA6D11">
        <w:rPr>
          <w:rFonts w:ascii="Aptos" w:hAnsi="Aptos" w:cs="Times New Roman"/>
          <w:lang w:val="en-GB"/>
        </w:rPr>
        <w:t>Because of our location, we serve people with a variety of wants or needs and a whole range of viewpoints.</w:t>
      </w:r>
      <w:r w:rsidR="006D6D39" w:rsidRPr="00DA6D11">
        <w:rPr>
          <w:rFonts w:ascii="Aptos" w:hAnsi="Aptos" w:cs="Times New Roman"/>
          <w:lang w:val="en-GB"/>
        </w:rPr>
        <w:t xml:space="preserve"> </w:t>
      </w:r>
      <w:r w:rsidR="007F03B2" w:rsidRPr="00DA6D11">
        <w:rPr>
          <w:rFonts w:ascii="Aptos" w:hAnsi="Aptos" w:cs="Times New Roman"/>
          <w:lang w:val="en-GB"/>
        </w:rPr>
        <w:t>Coffee Bar attracts a variety of customers</w:t>
      </w:r>
      <w:r w:rsidR="004234DA" w:rsidRPr="00DA6D11">
        <w:rPr>
          <w:rFonts w:ascii="Aptos" w:hAnsi="Aptos" w:cs="Times New Roman"/>
          <w:lang w:val="en-GB"/>
        </w:rPr>
        <w:t xml:space="preserve"> – </w:t>
      </w:r>
      <w:r w:rsidR="0026706D" w:rsidRPr="00DA6D11">
        <w:rPr>
          <w:rFonts w:ascii="Aptos" w:hAnsi="Aptos" w:cs="Times New Roman"/>
          <w:lang w:val="en-GB"/>
        </w:rPr>
        <w:t xml:space="preserve">a mix of </w:t>
      </w:r>
      <w:r w:rsidR="004234DA" w:rsidRPr="00DA6D11">
        <w:rPr>
          <w:rFonts w:ascii="Aptos" w:hAnsi="Aptos" w:cs="Times New Roman"/>
          <w:lang w:val="en-GB"/>
        </w:rPr>
        <w:t>regulars</w:t>
      </w:r>
      <w:r w:rsidR="00C678AB" w:rsidRPr="00DA6D11">
        <w:rPr>
          <w:rFonts w:ascii="Aptos" w:hAnsi="Aptos" w:cs="Times New Roman"/>
          <w:lang w:val="en-GB"/>
        </w:rPr>
        <w:t xml:space="preserve">, </w:t>
      </w:r>
      <w:r w:rsidR="000C2C3E" w:rsidRPr="00DA6D11">
        <w:rPr>
          <w:rFonts w:ascii="Aptos" w:hAnsi="Aptos" w:cs="Times New Roman"/>
          <w:lang w:val="en-GB"/>
        </w:rPr>
        <w:t xml:space="preserve">less </w:t>
      </w:r>
      <w:r w:rsidR="00C678AB" w:rsidRPr="00DA6D11">
        <w:rPr>
          <w:rFonts w:ascii="Aptos" w:hAnsi="Aptos" w:cs="Times New Roman"/>
          <w:lang w:val="en-GB"/>
        </w:rPr>
        <w:t>frequent</w:t>
      </w:r>
      <w:r w:rsidR="000C2C3E" w:rsidRPr="00DA6D11">
        <w:rPr>
          <w:rFonts w:ascii="Aptos" w:hAnsi="Aptos" w:cs="Times New Roman"/>
          <w:lang w:val="en-GB"/>
        </w:rPr>
        <w:t xml:space="preserve"> </w:t>
      </w:r>
      <w:r w:rsidR="0027348D" w:rsidRPr="00DA6D11">
        <w:rPr>
          <w:rFonts w:ascii="Aptos" w:hAnsi="Aptos" w:cs="Times New Roman"/>
          <w:lang w:val="en-GB"/>
        </w:rPr>
        <w:t xml:space="preserve">guests </w:t>
      </w:r>
      <w:r w:rsidR="00C678AB" w:rsidRPr="00DA6D11">
        <w:rPr>
          <w:rFonts w:ascii="Aptos" w:hAnsi="Aptos" w:cs="Times New Roman"/>
          <w:lang w:val="en-GB"/>
        </w:rPr>
        <w:t xml:space="preserve">and </w:t>
      </w:r>
      <w:r w:rsidR="00B31D9D" w:rsidRPr="00DA6D11">
        <w:rPr>
          <w:rFonts w:ascii="Aptos" w:hAnsi="Aptos" w:cs="Times New Roman"/>
          <w:lang w:val="en-GB"/>
        </w:rPr>
        <w:t xml:space="preserve">people </w:t>
      </w:r>
      <w:r w:rsidR="005A5CFB" w:rsidRPr="00DA6D11">
        <w:rPr>
          <w:rFonts w:ascii="Aptos" w:hAnsi="Aptos" w:cs="Times New Roman"/>
          <w:lang w:val="en-GB"/>
        </w:rPr>
        <w:t xml:space="preserve">simply </w:t>
      </w:r>
      <w:r w:rsidR="00C678AB" w:rsidRPr="00DA6D11">
        <w:rPr>
          <w:rFonts w:ascii="Aptos" w:hAnsi="Aptos" w:cs="Times New Roman"/>
          <w:lang w:val="en-GB"/>
        </w:rPr>
        <w:t>passing through</w:t>
      </w:r>
      <w:r w:rsidR="00B31D9D" w:rsidRPr="00DA6D11">
        <w:rPr>
          <w:rFonts w:ascii="Aptos" w:hAnsi="Aptos" w:cs="Times New Roman"/>
          <w:lang w:val="en-GB"/>
        </w:rPr>
        <w:t xml:space="preserve"> </w:t>
      </w:r>
      <w:r w:rsidR="005A5CFB" w:rsidRPr="00DA6D11">
        <w:rPr>
          <w:rFonts w:ascii="Aptos" w:hAnsi="Aptos" w:cs="Times New Roman"/>
          <w:lang w:val="en-GB"/>
        </w:rPr>
        <w:t>Warrington</w:t>
      </w:r>
      <w:r w:rsidR="007F03B2" w:rsidRPr="00DA6D11">
        <w:rPr>
          <w:rFonts w:ascii="Aptos" w:hAnsi="Aptos" w:cs="Times New Roman"/>
          <w:lang w:val="en-GB"/>
        </w:rPr>
        <w:t xml:space="preserve">; some </w:t>
      </w:r>
      <w:r w:rsidR="00D35177" w:rsidRPr="00DA6D11">
        <w:rPr>
          <w:rFonts w:ascii="Aptos" w:hAnsi="Aptos" w:cs="Times New Roman"/>
          <w:lang w:val="en-GB"/>
        </w:rPr>
        <w:t>who</w:t>
      </w:r>
      <w:r w:rsidR="007F03B2" w:rsidRPr="00DA6D11">
        <w:rPr>
          <w:rFonts w:ascii="Aptos" w:hAnsi="Aptos" w:cs="Times New Roman"/>
          <w:lang w:val="en-GB"/>
        </w:rPr>
        <w:t xml:space="preserve"> </w:t>
      </w:r>
      <w:r w:rsidR="00215F3C" w:rsidRPr="00DA6D11">
        <w:rPr>
          <w:rFonts w:ascii="Aptos" w:hAnsi="Aptos" w:cs="Times New Roman"/>
          <w:lang w:val="en-GB"/>
        </w:rPr>
        <w:t xml:space="preserve">just </w:t>
      </w:r>
      <w:r w:rsidR="007F03B2" w:rsidRPr="00DA6D11">
        <w:rPr>
          <w:rFonts w:ascii="Aptos" w:hAnsi="Aptos" w:cs="Times New Roman"/>
          <w:lang w:val="en-GB"/>
        </w:rPr>
        <w:t xml:space="preserve">want a drink, some looking for company or a listening ear and some </w:t>
      </w:r>
      <w:r w:rsidR="009E784D" w:rsidRPr="00DA6D11">
        <w:rPr>
          <w:rFonts w:ascii="Aptos" w:hAnsi="Aptos" w:cs="Times New Roman"/>
          <w:lang w:val="en-GB"/>
        </w:rPr>
        <w:t xml:space="preserve">who </w:t>
      </w:r>
      <w:r w:rsidR="007F03B2" w:rsidRPr="00DA6D11">
        <w:rPr>
          <w:rFonts w:ascii="Aptos" w:hAnsi="Aptos" w:cs="Times New Roman"/>
          <w:lang w:val="en-GB"/>
        </w:rPr>
        <w:t xml:space="preserve">come in need of </w:t>
      </w:r>
      <w:r w:rsidR="00440B3A" w:rsidRPr="00DA6D11">
        <w:rPr>
          <w:rFonts w:ascii="Aptos" w:hAnsi="Aptos" w:cs="Times New Roman"/>
          <w:lang w:val="en-GB"/>
        </w:rPr>
        <w:t>practical or pastoral support</w:t>
      </w:r>
      <w:r w:rsidR="007F03B2" w:rsidRPr="00DA6D11">
        <w:rPr>
          <w:rFonts w:ascii="Aptos" w:hAnsi="Aptos" w:cs="Times New Roman"/>
          <w:lang w:val="en-GB"/>
        </w:rPr>
        <w:t xml:space="preserve">. </w:t>
      </w:r>
    </w:p>
    <w:p w14:paraId="59FC3747" w14:textId="2FFF3E09" w:rsidR="00055B97" w:rsidRPr="00DA6D11" w:rsidRDefault="005B4C88" w:rsidP="004E12EA">
      <w:pPr>
        <w:pStyle w:val="Body"/>
        <w:spacing w:after="120"/>
        <w:ind w:left="-284"/>
        <w:rPr>
          <w:rFonts w:ascii="Aptos" w:hAnsi="Aptos" w:cs="Times New Roman"/>
          <w:highlight w:val="yellow"/>
          <w:lang w:val="en-GB"/>
        </w:rPr>
      </w:pPr>
      <w:r w:rsidRPr="00DA6D11">
        <w:rPr>
          <w:rFonts w:ascii="Aptos" w:hAnsi="Aptos" w:cs="Times New Roman"/>
          <w:lang w:val="en-GB"/>
        </w:rPr>
        <w:t>We believe God</w:t>
      </w:r>
      <w:r w:rsidR="00EA6E09" w:rsidRPr="00DA6D11">
        <w:rPr>
          <w:rFonts w:ascii="Aptos" w:hAnsi="Aptos" w:cs="Times New Roman"/>
          <w:lang w:val="en-GB"/>
        </w:rPr>
        <w:t xml:space="preserve">’s vision for </w:t>
      </w:r>
      <w:r w:rsidRPr="00DA6D11">
        <w:rPr>
          <w:rFonts w:ascii="Aptos" w:hAnsi="Aptos" w:cs="Times New Roman"/>
          <w:lang w:val="en-GB"/>
        </w:rPr>
        <w:t>Coffee Bar</w:t>
      </w:r>
      <w:r w:rsidR="00326FDC" w:rsidRPr="00DA6D11">
        <w:rPr>
          <w:rFonts w:ascii="Aptos" w:hAnsi="Aptos" w:cs="Times New Roman"/>
          <w:lang w:val="en-GB"/>
        </w:rPr>
        <w:t xml:space="preserve"> is to </w:t>
      </w:r>
      <w:r w:rsidR="003972E8" w:rsidRPr="00DA6D11">
        <w:rPr>
          <w:rFonts w:ascii="Aptos" w:hAnsi="Aptos" w:cs="Times New Roman"/>
          <w:lang w:val="en-GB"/>
        </w:rPr>
        <w:t xml:space="preserve">be </w:t>
      </w:r>
      <w:r w:rsidRPr="00DA6D11">
        <w:rPr>
          <w:rFonts w:ascii="Aptos" w:hAnsi="Aptos" w:cs="Times New Roman"/>
          <w:lang w:val="en-GB"/>
        </w:rPr>
        <w:t xml:space="preserve">a place of wellbeing and community which </w:t>
      </w:r>
      <w:r w:rsidR="00DF2FB8" w:rsidRPr="00DA6D11">
        <w:rPr>
          <w:rFonts w:ascii="Aptos" w:hAnsi="Aptos" w:cs="Times New Roman"/>
          <w:lang w:val="en-GB"/>
        </w:rPr>
        <w:t xml:space="preserve">strives </w:t>
      </w:r>
      <w:r w:rsidRPr="00DA6D11">
        <w:rPr>
          <w:rFonts w:ascii="Aptos" w:hAnsi="Aptos" w:cs="Times New Roman"/>
          <w:lang w:val="en-GB"/>
        </w:rPr>
        <w:t xml:space="preserve">for justice </w:t>
      </w:r>
      <w:r w:rsidR="00DF2FB8" w:rsidRPr="00DA6D11">
        <w:rPr>
          <w:rFonts w:ascii="Aptos" w:hAnsi="Aptos" w:cs="Times New Roman"/>
          <w:lang w:val="en-GB"/>
        </w:rPr>
        <w:t>for the people we serve</w:t>
      </w:r>
      <w:r w:rsidRPr="00DA6D11">
        <w:rPr>
          <w:rFonts w:ascii="Aptos" w:hAnsi="Aptos" w:cs="Times New Roman"/>
          <w:lang w:val="en-GB"/>
        </w:rPr>
        <w:t>.</w:t>
      </w:r>
      <w:r w:rsidR="007F7A7D" w:rsidRPr="00DA6D11">
        <w:rPr>
          <w:rFonts w:ascii="Aptos" w:hAnsi="Aptos" w:cs="Times New Roman"/>
          <w:lang w:val="en-GB"/>
        </w:rPr>
        <w:t xml:space="preserve"> </w:t>
      </w:r>
      <w:r w:rsidR="000659D0" w:rsidRPr="00DA6D11">
        <w:rPr>
          <w:rFonts w:ascii="Aptos" w:hAnsi="Aptos" w:cs="Times New Roman"/>
          <w:lang w:val="en-GB"/>
        </w:rPr>
        <w:t>We want to recruit someone who shares our vision for social justice</w:t>
      </w:r>
      <w:r w:rsidR="00974B89" w:rsidRPr="00DA6D11">
        <w:rPr>
          <w:rFonts w:ascii="Aptos" w:hAnsi="Aptos" w:cs="Times New Roman"/>
          <w:lang w:val="en-GB"/>
        </w:rPr>
        <w:t xml:space="preserve">, and who brings skills and experience </w:t>
      </w:r>
      <w:r w:rsidR="00A47225" w:rsidRPr="00DA6D11">
        <w:rPr>
          <w:rFonts w:ascii="Aptos" w:hAnsi="Aptos" w:cs="Times New Roman"/>
          <w:lang w:val="en-GB"/>
        </w:rPr>
        <w:t>to strengthen our team</w:t>
      </w:r>
      <w:r w:rsidR="00055B97" w:rsidRPr="00DA6D11">
        <w:rPr>
          <w:rFonts w:ascii="Aptos" w:hAnsi="Aptos" w:cs="Times New Roman"/>
          <w:lang w:val="en-GB"/>
        </w:rPr>
        <w:t xml:space="preserve">. </w:t>
      </w:r>
      <w:r w:rsidR="00BA7B03" w:rsidRPr="00DA6D11">
        <w:rPr>
          <w:rFonts w:ascii="Aptos" w:hAnsi="Aptos" w:cs="Times New Roman"/>
          <w:lang w:val="en-GB"/>
        </w:rPr>
        <w:t>Th</w:t>
      </w:r>
      <w:r w:rsidR="000A33E5" w:rsidRPr="00DA6D11">
        <w:rPr>
          <w:rFonts w:ascii="Aptos" w:hAnsi="Aptos" w:cs="Times New Roman"/>
          <w:lang w:val="en-GB"/>
        </w:rPr>
        <w:t>is</w:t>
      </w:r>
      <w:r w:rsidR="00941BA8" w:rsidRPr="00DA6D11">
        <w:rPr>
          <w:rFonts w:ascii="Aptos" w:hAnsi="Aptos" w:cs="Times New Roman"/>
          <w:lang w:val="en-GB"/>
        </w:rPr>
        <w:t xml:space="preserve"> </w:t>
      </w:r>
      <w:r w:rsidR="00BA7B03" w:rsidRPr="00DA6D11">
        <w:rPr>
          <w:rFonts w:ascii="Aptos" w:hAnsi="Aptos" w:cs="Times New Roman"/>
          <w:lang w:val="en-GB"/>
        </w:rPr>
        <w:t>new</w:t>
      </w:r>
      <w:r w:rsidR="00264068" w:rsidRPr="00DA6D11">
        <w:rPr>
          <w:rFonts w:ascii="Aptos" w:hAnsi="Aptos" w:cs="Times New Roman"/>
          <w:lang w:val="en-GB"/>
        </w:rPr>
        <w:t xml:space="preserve"> </w:t>
      </w:r>
      <w:r w:rsidR="00BA7B03" w:rsidRPr="00DA6D11">
        <w:rPr>
          <w:rFonts w:ascii="Aptos" w:hAnsi="Aptos" w:cs="Times New Roman"/>
          <w:lang w:val="en-GB"/>
        </w:rPr>
        <w:t xml:space="preserve">role </w:t>
      </w:r>
      <w:r w:rsidR="00487710" w:rsidRPr="00DA6D11">
        <w:rPr>
          <w:rFonts w:ascii="Aptos" w:hAnsi="Aptos" w:cs="Times New Roman"/>
        </w:rPr>
        <w:t>will be core to developing what we do and how we work</w:t>
      </w:r>
      <w:r w:rsidR="009B1D39" w:rsidRPr="00DA6D11">
        <w:rPr>
          <w:rFonts w:ascii="Aptos" w:hAnsi="Aptos" w:cs="Times New Roman"/>
        </w:rPr>
        <w:t xml:space="preserve">. </w:t>
      </w:r>
    </w:p>
    <w:p w14:paraId="3988F433" w14:textId="5A9F51CF" w:rsidR="00414A92" w:rsidRPr="00DA6D11" w:rsidRDefault="00683C60" w:rsidP="004E12EA">
      <w:pPr>
        <w:pStyle w:val="Body"/>
        <w:spacing w:after="120"/>
        <w:ind w:left="-284"/>
        <w:rPr>
          <w:rFonts w:ascii="Aptos" w:hAnsi="Aptos" w:cs="Times New Roman"/>
          <w:lang w:val="en-GB"/>
        </w:rPr>
      </w:pPr>
      <w:r w:rsidRPr="00DA6D11">
        <w:rPr>
          <w:rFonts w:ascii="Aptos" w:hAnsi="Aptos" w:cs="Times New Roman"/>
          <w:lang w:val="en-GB"/>
        </w:rPr>
        <w:t>We’d love to hear from people who are excited by this opportunity to</w:t>
      </w:r>
      <w:r w:rsidR="00E51481" w:rsidRPr="00DA6D11">
        <w:rPr>
          <w:rFonts w:ascii="Aptos" w:hAnsi="Aptos" w:cs="Times New Roman"/>
          <w:lang w:val="en-GB"/>
        </w:rPr>
        <w:t xml:space="preserve"> increase Coffee Bar’s effectiveness, sustainability and resilience, equipping Coffee Bar for growth </w:t>
      </w:r>
      <w:r w:rsidR="00206AC3" w:rsidRPr="00DA6D11">
        <w:rPr>
          <w:rFonts w:ascii="Aptos" w:hAnsi="Aptos" w:cs="Times New Roman"/>
          <w:lang w:val="en-GB"/>
        </w:rPr>
        <w:t xml:space="preserve">and </w:t>
      </w:r>
      <w:r w:rsidR="00B42B80" w:rsidRPr="00DA6D11">
        <w:rPr>
          <w:rFonts w:ascii="Aptos" w:hAnsi="Aptos" w:cs="Times New Roman"/>
          <w:lang w:val="en-GB"/>
        </w:rPr>
        <w:t xml:space="preserve">supporting </w:t>
      </w:r>
      <w:r w:rsidR="00206AC3" w:rsidRPr="00DA6D11">
        <w:rPr>
          <w:rFonts w:ascii="Aptos" w:hAnsi="Aptos" w:cs="Times New Roman"/>
          <w:lang w:val="en-GB"/>
        </w:rPr>
        <w:t>Holy Trinity</w:t>
      </w:r>
      <w:r w:rsidR="00FB04E0" w:rsidRPr="00DA6D11">
        <w:rPr>
          <w:rFonts w:ascii="Aptos" w:hAnsi="Aptos" w:cs="Times New Roman"/>
          <w:lang w:val="en-GB"/>
        </w:rPr>
        <w:t>’s</w:t>
      </w:r>
      <w:r w:rsidR="00206AC3" w:rsidRPr="00DA6D11">
        <w:rPr>
          <w:rFonts w:ascii="Aptos" w:hAnsi="Aptos" w:cs="Times New Roman"/>
          <w:lang w:val="en-GB"/>
        </w:rPr>
        <w:t xml:space="preserve"> mission of reflecting the love of Christ in the heart of Warrington</w:t>
      </w:r>
      <w:r w:rsidRPr="00DA6D11">
        <w:rPr>
          <w:rFonts w:ascii="Aptos" w:hAnsi="Aptos" w:cs="Times New Roman"/>
          <w:lang w:val="en-GB"/>
        </w:rPr>
        <w:t>.</w:t>
      </w:r>
    </w:p>
    <w:p w14:paraId="7176FDD7" w14:textId="1D3A72DA" w:rsidR="00414A92" w:rsidRPr="00DA6D11" w:rsidRDefault="00683C60" w:rsidP="004E12EA">
      <w:pPr>
        <w:pStyle w:val="Body"/>
        <w:ind w:left="-284"/>
        <w:rPr>
          <w:rFonts w:ascii="Aptos" w:eastAsia="Arial Rounded MT Bold" w:hAnsi="Aptos" w:cs="Times New Roman"/>
          <w:lang w:val="en-GB"/>
        </w:rPr>
      </w:pPr>
      <w:r w:rsidRPr="00DA6D11">
        <w:rPr>
          <w:rFonts w:ascii="Aptos" w:hAnsi="Aptos" w:cs="Times New Roman"/>
          <w:lang w:val="en-GB"/>
        </w:rPr>
        <w:t xml:space="preserve">The closing date for </w:t>
      </w:r>
      <w:r w:rsidR="00FC154D" w:rsidRPr="00DA6D11">
        <w:rPr>
          <w:rFonts w:ascii="Aptos" w:hAnsi="Aptos" w:cs="Times New Roman"/>
          <w:lang w:val="en-GB"/>
        </w:rPr>
        <w:t xml:space="preserve">applications for </w:t>
      </w:r>
      <w:r w:rsidRPr="00DA6D11">
        <w:rPr>
          <w:rFonts w:ascii="Aptos" w:hAnsi="Aptos" w:cs="Times New Roman"/>
          <w:lang w:val="en-GB"/>
        </w:rPr>
        <w:t xml:space="preserve">this role is </w:t>
      </w:r>
      <w:r w:rsidR="00E53F28" w:rsidRPr="00DA6D11">
        <w:rPr>
          <w:rFonts w:ascii="Aptos" w:hAnsi="Aptos" w:cs="Times New Roman"/>
          <w:lang w:val="en-GB"/>
        </w:rPr>
        <w:t>24</w:t>
      </w:r>
      <w:r w:rsidR="00A303BC" w:rsidRPr="00DA6D11">
        <w:rPr>
          <w:rFonts w:ascii="Aptos" w:hAnsi="Aptos" w:cs="Times New Roman"/>
          <w:vertAlign w:val="superscript"/>
          <w:lang w:val="en-GB"/>
        </w:rPr>
        <w:t>th</w:t>
      </w:r>
      <w:r w:rsidR="00A303BC" w:rsidRPr="00DA6D11">
        <w:rPr>
          <w:rFonts w:ascii="Aptos" w:hAnsi="Aptos" w:cs="Times New Roman"/>
          <w:lang w:val="en-GB"/>
        </w:rPr>
        <w:t xml:space="preserve"> February 2025</w:t>
      </w:r>
      <w:r w:rsidRPr="00DA6D11">
        <w:rPr>
          <w:rFonts w:ascii="Aptos" w:hAnsi="Aptos" w:cs="Times New Roman"/>
          <w:lang w:val="en-GB"/>
        </w:rPr>
        <w:t xml:space="preserve">. More details about the </w:t>
      </w:r>
      <w:r w:rsidR="00F84826" w:rsidRPr="00DA6D11">
        <w:rPr>
          <w:rFonts w:ascii="Aptos" w:hAnsi="Aptos" w:cs="Times New Roman"/>
          <w:lang w:val="en-GB"/>
        </w:rPr>
        <w:t>role</w:t>
      </w:r>
      <w:r w:rsidRPr="00DA6D11">
        <w:rPr>
          <w:rFonts w:ascii="Aptos" w:hAnsi="Aptos" w:cs="Times New Roman"/>
          <w:lang w:val="en-GB"/>
        </w:rPr>
        <w:t xml:space="preserve"> including salary</w:t>
      </w:r>
      <w:r w:rsidR="00882A1E" w:rsidRPr="00DA6D11">
        <w:rPr>
          <w:rFonts w:ascii="Aptos" w:hAnsi="Aptos" w:cs="Times New Roman"/>
          <w:lang w:val="en-GB"/>
        </w:rPr>
        <w:t xml:space="preserve">, </w:t>
      </w:r>
      <w:r w:rsidRPr="00DA6D11">
        <w:rPr>
          <w:rFonts w:ascii="Aptos" w:hAnsi="Aptos" w:cs="Times New Roman"/>
          <w:lang w:val="en-GB"/>
        </w:rPr>
        <w:t xml:space="preserve">hours </w:t>
      </w:r>
      <w:r w:rsidR="00882A1E" w:rsidRPr="00DA6D11">
        <w:rPr>
          <w:rFonts w:ascii="Aptos" w:hAnsi="Aptos" w:cs="Times New Roman"/>
          <w:lang w:val="en-GB"/>
        </w:rPr>
        <w:t xml:space="preserve">and the application process </w:t>
      </w:r>
      <w:r w:rsidRPr="00DA6D11">
        <w:rPr>
          <w:rFonts w:ascii="Aptos" w:hAnsi="Aptos" w:cs="Times New Roman"/>
          <w:lang w:val="en-GB"/>
        </w:rPr>
        <w:t>are available on</w:t>
      </w:r>
      <w:r w:rsidR="00A36840" w:rsidRPr="00DA6D11">
        <w:rPr>
          <w:rFonts w:ascii="Aptos" w:hAnsi="Aptos" w:cs="Times New Roman"/>
          <w:lang w:val="en-GB"/>
        </w:rPr>
        <w:t xml:space="preserve"> the</w:t>
      </w:r>
      <w:r w:rsidR="0007700D" w:rsidRPr="00DA6D11">
        <w:rPr>
          <w:rFonts w:ascii="Aptos" w:hAnsi="Aptos" w:cs="Times New Roman"/>
          <w:lang w:val="en-GB"/>
        </w:rPr>
        <w:t xml:space="preserve"> </w:t>
      </w:r>
      <w:hyperlink r:id="rId7" w:history="1">
        <w:r w:rsidR="00A36840" w:rsidRPr="00DA6D11">
          <w:rPr>
            <w:rStyle w:val="Hyperlink"/>
            <w:rFonts w:ascii="Aptos" w:hAnsi="Aptos" w:cs="Times New Roman"/>
            <w:b/>
            <w:bCs/>
            <w:color w:val="0070C0"/>
          </w:rPr>
          <w:t>Holy Trinity website</w:t>
        </w:r>
      </w:hyperlink>
      <w:r w:rsidR="00B939A4" w:rsidRPr="00DA6D11">
        <w:rPr>
          <w:rStyle w:val="FootnoteReference"/>
          <w:rFonts w:ascii="Aptos" w:hAnsi="Aptos" w:cs="Times New Roman"/>
          <w:color w:val="auto"/>
          <w:lang w:val="en-GB"/>
        </w:rPr>
        <w:footnoteReference w:id="1"/>
      </w:r>
      <w:r w:rsidR="0055778F">
        <w:rPr>
          <w:rFonts w:ascii="Aptos" w:hAnsi="Aptos"/>
        </w:rPr>
        <w:t>.</w:t>
      </w:r>
    </w:p>
    <w:sectPr w:rsidR="00414A92" w:rsidRPr="00DA6D11" w:rsidSect="007248FA">
      <w:headerReference w:type="default" r:id="rId8"/>
      <w:pgSz w:w="11900" w:h="16840"/>
      <w:pgMar w:top="1440" w:right="1440" w:bottom="1440" w:left="1440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2CB7F" w14:textId="77777777" w:rsidR="00811E6D" w:rsidRDefault="00811E6D">
      <w:r>
        <w:separator/>
      </w:r>
    </w:p>
  </w:endnote>
  <w:endnote w:type="continuationSeparator" w:id="0">
    <w:p w14:paraId="6E80BA56" w14:textId="77777777" w:rsidR="00811E6D" w:rsidRDefault="008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E3CFF" w14:textId="77777777" w:rsidR="00811E6D" w:rsidRDefault="00811E6D">
      <w:r>
        <w:separator/>
      </w:r>
    </w:p>
  </w:footnote>
  <w:footnote w:type="continuationSeparator" w:id="0">
    <w:p w14:paraId="24289201" w14:textId="77777777" w:rsidR="00811E6D" w:rsidRDefault="00811E6D">
      <w:r>
        <w:continuationSeparator/>
      </w:r>
    </w:p>
  </w:footnote>
  <w:footnote w:id="1">
    <w:p w14:paraId="04D1027C" w14:textId="4374B5C9" w:rsidR="00B939A4" w:rsidRPr="00B939A4" w:rsidRDefault="00B939A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3C755B">
          <w:rPr>
            <w:rStyle w:val="Hyperlink"/>
          </w:rPr>
          <w:t>https://htwarrington.org.uk/vacancies/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8CB3" w14:textId="77777777" w:rsidR="00D22D1D" w:rsidRPr="003312E0" w:rsidRDefault="00D22D1D" w:rsidP="00FB589E">
    <w:pPr>
      <w:spacing w:after="60" w:line="259" w:lineRule="auto"/>
      <w:ind w:left="-284" w:right="-2"/>
      <w:rPr>
        <w:rFonts w:ascii="Arial Rounded MT Bold" w:hAnsi="Arial Rounded MT Bold" w:cs="Arial"/>
        <w:color w:val="000080"/>
        <w:sz w:val="46"/>
        <w:szCs w:val="46"/>
      </w:rPr>
    </w:pPr>
    <w:r w:rsidRPr="003312E0">
      <w:rPr>
        <w:rFonts w:ascii="Arial Rounded MT Bold" w:hAnsi="Arial Rounded MT Bold" w:cstheme="minorBidi"/>
        <w:noProof/>
        <w:color w:val="000080"/>
        <w:sz w:val="46"/>
        <w:szCs w:val="46"/>
      </w:rPr>
      <w:drawing>
        <wp:anchor distT="0" distB="0" distL="114300" distR="114300" simplePos="0" relativeHeight="251659264" behindDoc="1" locked="0" layoutInCell="1" allowOverlap="1" wp14:anchorId="75BCDDE7" wp14:editId="13E1DDBC">
          <wp:simplePos x="0" y="0"/>
          <wp:positionH relativeFrom="column">
            <wp:posOffset>3916045</wp:posOffset>
          </wp:positionH>
          <wp:positionV relativeFrom="paragraph">
            <wp:posOffset>19050</wp:posOffset>
          </wp:positionV>
          <wp:extent cx="2236353" cy="824047"/>
          <wp:effectExtent l="0" t="0" r="0" b="0"/>
          <wp:wrapNone/>
          <wp:docPr id="442562111" name="Picture 1" descr="A blue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10321" name="Picture 1" descr="A blue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353" cy="824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2E0">
      <w:rPr>
        <w:rFonts w:ascii="Arial Rounded MT Bold" w:hAnsi="Arial Rounded MT Bold" w:cstheme="minorBidi"/>
        <w:color w:val="000080"/>
        <w:sz w:val="46"/>
        <w:szCs w:val="46"/>
      </w:rPr>
      <w:t xml:space="preserve">Holy Trinity, </w:t>
    </w:r>
    <w:r w:rsidRPr="003312E0">
      <w:rPr>
        <w:rFonts w:ascii="Arial Rounded MT Bold" w:hAnsi="Arial Rounded MT Bold" w:cs="Arial"/>
        <w:color w:val="000080"/>
        <w:sz w:val="46"/>
        <w:szCs w:val="46"/>
      </w:rPr>
      <w:t xml:space="preserve">Warrington </w:t>
    </w:r>
  </w:p>
  <w:p w14:paraId="27B4A3B1" w14:textId="77777777" w:rsidR="00D22D1D" w:rsidRPr="003312E0" w:rsidRDefault="00D22D1D" w:rsidP="00FB589E">
    <w:pPr>
      <w:pStyle w:val="Header"/>
      <w:spacing w:after="120"/>
      <w:ind w:left="-284"/>
      <w:rPr>
        <w:rFonts w:ascii="Arial Rounded MT Bold" w:hAnsi="Arial Rounded MT Bold" w:cs="Arial"/>
        <w:color w:val="000080"/>
        <w:sz w:val="20"/>
        <w:szCs w:val="20"/>
      </w:rPr>
    </w:pPr>
    <w:r w:rsidRPr="003312E0">
      <w:rPr>
        <w:rFonts w:ascii="Arial Rounded MT Bold" w:hAnsi="Arial Rounded MT Bold" w:cs="Arial"/>
        <w:color w:val="000080"/>
        <w:sz w:val="20"/>
        <w:szCs w:val="20"/>
      </w:rPr>
      <w:t>Reflecting the love of Christ in the heart of Warrington</w:t>
    </w:r>
  </w:p>
  <w:p w14:paraId="57F89018" w14:textId="72DE2BAB" w:rsidR="00D22D1D" w:rsidRPr="006D55B1" w:rsidRDefault="00D22D1D" w:rsidP="00FB589E">
    <w:pPr>
      <w:pStyle w:val="Header"/>
      <w:ind w:left="-284"/>
      <w:rPr>
        <w:sz w:val="28"/>
        <w:szCs w:val="28"/>
      </w:rPr>
    </w:pPr>
    <w:r w:rsidRPr="006D55B1">
      <w:rPr>
        <w:rFonts w:ascii="Arial Rounded MT Bold" w:hAnsi="Arial Rounded MT Bold" w:cs="Arial"/>
        <w:color w:val="000080"/>
        <w:sz w:val="28"/>
        <w:szCs w:val="28"/>
      </w:rPr>
      <w:t xml:space="preserve">Job </w:t>
    </w:r>
    <w:r w:rsidR="002B4EF9">
      <w:rPr>
        <w:rFonts w:ascii="Arial Rounded MT Bold" w:hAnsi="Arial Rounded MT Bold" w:cs="Arial"/>
        <w:color w:val="000080"/>
        <w:sz w:val="28"/>
        <w:szCs w:val="28"/>
      </w:rPr>
      <w:t>Advertisement</w:t>
    </w:r>
  </w:p>
  <w:p w14:paraId="52F43225" w14:textId="77777777" w:rsidR="00414A92" w:rsidRDefault="00414A9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92"/>
    <w:rsid w:val="00003AE0"/>
    <w:rsid w:val="000217D2"/>
    <w:rsid w:val="00047320"/>
    <w:rsid w:val="000525A4"/>
    <w:rsid w:val="00055B97"/>
    <w:rsid w:val="000659D0"/>
    <w:rsid w:val="0007700D"/>
    <w:rsid w:val="000A33E5"/>
    <w:rsid w:val="000B0FA7"/>
    <w:rsid w:val="000B2108"/>
    <w:rsid w:val="000B4137"/>
    <w:rsid w:val="000C0F36"/>
    <w:rsid w:val="000C2C3E"/>
    <w:rsid w:val="000C4DBC"/>
    <w:rsid w:val="000E4A6E"/>
    <w:rsid w:val="0015359F"/>
    <w:rsid w:val="001665B6"/>
    <w:rsid w:val="00170690"/>
    <w:rsid w:val="00190DE7"/>
    <w:rsid w:val="001A2FCE"/>
    <w:rsid w:val="001B0259"/>
    <w:rsid w:val="001E1DD4"/>
    <w:rsid w:val="00206AC3"/>
    <w:rsid w:val="00215F3C"/>
    <w:rsid w:val="00216C2E"/>
    <w:rsid w:val="002265D6"/>
    <w:rsid w:val="00232B43"/>
    <w:rsid w:val="002370F6"/>
    <w:rsid w:val="00243A7B"/>
    <w:rsid w:val="0025245B"/>
    <w:rsid w:val="00252BF4"/>
    <w:rsid w:val="00264068"/>
    <w:rsid w:val="0026706D"/>
    <w:rsid w:val="0026774A"/>
    <w:rsid w:val="0027348D"/>
    <w:rsid w:val="00276274"/>
    <w:rsid w:val="002834ED"/>
    <w:rsid w:val="00286F75"/>
    <w:rsid w:val="002B176B"/>
    <w:rsid w:val="002B4EF9"/>
    <w:rsid w:val="002D34FA"/>
    <w:rsid w:val="002D3DC5"/>
    <w:rsid w:val="002E0B38"/>
    <w:rsid w:val="002E35A7"/>
    <w:rsid w:val="002E47C1"/>
    <w:rsid w:val="002F05F4"/>
    <w:rsid w:val="002F1D7B"/>
    <w:rsid w:val="0030459D"/>
    <w:rsid w:val="00317E68"/>
    <w:rsid w:val="00320C14"/>
    <w:rsid w:val="00326BE2"/>
    <w:rsid w:val="00326FDC"/>
    <w:rsid w:val="003433F3"/>
    <w:rsid w:val="00343B62"/>
    <w:rsid w:val="00357C56"/>
    <w:rsid w:val="0036219D"/>
    <w:rsid w:val="003647D5"/>
    <w:rsid w:val="00371E62"/>
    <w:rsid w:val="0038573E"/>
    <w:rsid w:val="003972E8"/>
    <w:rsid w:val="003A729C"/>
    <w:rsid w:val="003B7819"/>
    <w:rsid w:val="003C755B"/>
    <w:rsid w:val="003D5A0C"/>
    <w:rsid w:val="003D6C82"/>
    <w:rsid w:val="003F2ECC"/>
    <w:rsid w:val="003F4602"/>
    <w:rsid w:val="003F7320"/>
    <w:rsid w:val="004113F0"/>
    <w:rsid w:val="0041187B"/>
    <w:rsid w:val="00414A92"/>
    <w:rsid w:val="00415AEF"/>
    <w:rsid w:val="0041685E"/>
    <w:rsid w:val="004234DA"/>
    <w:rsid w:val="00424CBF"/>
    <w:rsid w:val="00440B3A"/>
    <w:rsid w:val="00454D46"/>
    <w:rsid w:val="00456FA3"/>
    <w:rsid w:val="004706A9"/>
    <w:rsid w:val="00477EF0"/>
    <w:rsid w:val="00487710"/>
    <w:rsid w:val="00492F47"/>
    <w:rsid w:val="004D0796"/>
    <w:rsid w:val="004E12EA"/>
    <w:rsid w:val="004E7AF9"/>
    <w:rsid w:val="004F5896"/>
    <w:rsid w:val="00513919"/>
    <w:rsid w:val="00526ECB"/>
    <w:rsid w:val="0053019E"/>
    <w:rsid w:val="00534870"/>
    <w:rsid w:val="0055183B"/>
    <w:rsid w:val="0055329D"/>
    <w:rsid w:val="0055778F"/>
    <w:rsid w:val="0056745C"/>
    <w:rsid w:val="005764FC"/>
    <w:rsid w:val="005845AD"/>
    <w:rsid w:val="0058720B"/>
    <w:rsid w:val="00592EBE"/>
    <w:rsid w:val="005A1D25"/>
    <w:rsid w:val="005A391F"/>
    <w:rsid w:val="005A5CFB"/>
    <w:rsid w:val="005B28C8"/>
    <w:rsid w:val="005B4C88"/>
    <w:rsid w:val="005D3337"/>
    <w:rsid w:val="00627DFA"/>
    <w:rsid w:val="00665829"/>
    <w:rsid w:val="006802EA"/>
    <w:rsid w:val="00683C60"/>
    <w:rsid w:val="00686A5C"/>
    <w:rsid w:val="006A106A"/>
    <w:rsid w:val="006C5468"/>
    <w:rsid w:val="006D6D39"/>
    <w:rsid w:val="0070397C"/>
    <w:rsid w:val="007119FF"/>
    <w:rsid w:val="007120EC"/>
    <w:rsid w:val="007248FA"/>
    <w:rsid w:val="00726CD5"/>
    <w:rsid w:val="007412F2"/>
    <w:rsid w:val="00742CF9"/>
    <w:rsid w:val="00744FC8"/>
    <w:rsid w:val="00751C42"/>
    <w:rsid w:val="007564B8"/>
    <w:rsid w:val="00777F9E"/>
    <w:rsid w:val="007C21E2"/>
    <w:rsid w:val="007D3222"/>
    <w:rsid w:val="007D4029"/>
    <w:rsid w:val="007D6E4B"/>
    <w:rsid w:val="007F03B2"/>
    <w:rsid w:val="007F407A"/>
    <w:rsid w:val="007F7A7D"/>
    <w:rsid w:val="0081078C"/>
    <w:rsid w:val="00811E6D"/>
    <w:rsid w:val="00822EC9"/>
    <w:rsid w:val="00825FCD"/>
    <w:rsid w:val="00832223"/>
    <w:rsid w:val="00833126"/>
    <w:rsid w:val="00862229"/>
    <w:rsid w:val="00882A1E"/>
    <w:rsid w:val="008B7280"/>
    <w:rsid w:val="008E55F0"/>
    <w:rsid w:val="008E5AED"/>
    <w:rsid w:val="008E6B08"/>
    <w:rsid w:val="009018FA"/>
    <w:rsid w:val="00904C5A"/>
    <w:rsid w:val="00906F48"/>
    <w:rsid w:val="009217D5"/>
    <w:rsid w:val="00941BA8"/>
    <w:rsid w:val="0094604C"/>
    <w:rsid w:val="009657FC"/>
    <w:rsid w:val="00974B89"/>
    <w:rsid w:val="00980BFC"/>
    <w:rsid w:val="00982D8A"/>
    <w:rsid w:val="009849C3"/>
    <w:rsid w:val="009850A8"/>
    <w:rsid w:val="009B1D39"/>
    <w:rsid w:val="009B23C9"/>
    <w:rsid w:val="009B3128"/>
    <w:rsid w:val="009C1557"/>
    <w:rsid w:val="009C1BDF"/>
    <w:rsid w:val="009C401B"/>
    <w:rsid w:val="009D17C1"/>
    <w:rsid w:val="009E39EC"/>
    <w:rsid w:val="009E680F"/>
    <w:rsid w:val="009E7445"/>
    <w:rsid w:val="009E784D"/>
    <w:rsid w:val="009F34BF"/>
    <w:rsid w:val="00A03113"/>
    <w:rsid w:val="00A142D5"/>
    <w:rsid w:val="00A303BC"/>
    <w:rsid w:val="00A3275C"/>
    <w:rsid w:val="00A33FA6"/>
    <w:rsid w:val="00A36840"/>
    <w:rsid w:val="00A4123F"/>
    <w:rsid w:val="00A47225"/>
    <w:rsid w:val="00A51739"/>
    <w:rsid w:val="00A53EAA"/>
    <w:rsid w:val="00A55E09"/>
    <w:rsid w:val="00A63226"/>
    <w:rsid w:val="00A773A0"/>
    <w:rsid w:val="00A8629B"/>
    <w:rsid w:val="00AA2F4E"/>
    <w:rsid w:val="00AD2DDB"/>
    <w:rsid w:val="00AD70F3"/>
    <w:rsid w:val="00AE2ECE"/>
    <w:rsid w:val="00AE4D0B"/>
    <w:rsid w:val="00AF383C"/>
    <w:rsid w:val="00B01D25"/>
    <w:rsid w:val="00B11536"/>
    <w:rsid w:val="00B15906"/>
    <w:rsid w:val="00B23F27"/>
    <w:rsid w:val="00B31D9D"/>
    <w:rsid w:val="00B344CA"/>
    <w:rsid w:val="00B375EE"/>
    <w:rsid w:val="00B42B80"/>
    <w:rsid w:val="00B52256"/>
    <w:rsid w:val="00B54C76"/>
    <w:rsid w:val="00B556CE"/>
    <w:rsid w:val="00B57489"/>
    <w:rsid w:val="00B62E75"/>
    <w:rsid w:val="00B637E6"/>
    <w:rsid w:val="00B671ED"/>
    <w:rsid w:val="00B706C7"/>
    <w:rsid w:val="00B84F24"/>
    <w:rsid w:val="00B87535"/>
    <w:rsid w:val="00B939A4"/>
    <w:rsid w:val="00B95487"/>
    <w:rsid w:val="00B970F5"/>
    <w:rsid w:val="00BA7B03"/>
    <w:rsid w:val="00BB1021"/>
    <w:rsid w:val="00BB79EE"/>
    <w:rsid w:val="00BC5EDE"/>
    <w:rsid w:val="00BD2425"/>
    <w:rsid w:val="00BD5D9F"/>
    <w:rsid w:val="00BD7C58"/>
    <w:rsid w:val="00BE3BA5"/>
    <w:rsid w:val="00BF08F7"/>
    <w:rsid w:val="00C153BA"/>
    <w:rsid w:val="00C15BB3"/>
    <w:rsid w:val="00C2745A"/>
    <w:rsid w:val="00C307C1"/>
    <w:rsid w:val="00C373C5"/>
    <w:rsid w:val="00C535AE"/>
    <w:rsid w:val="00C678AB"/>
    <w:rsid w:val="00C97B56"/>
    <w:rsid w:val="00CA2A13"/>
    <w:rsid w:val="00CB2D96"/>
    <w:rsid w:val="00CB4BC2"/>
    <w:rsid w:val="00CB5A9F"/>
    <w:rsid w:val="00CD3FE8"/>
    <w:rsid w:val="00D16082"/>
    <w:rsid w:val="00D22D1D"/>
    <w:rsid w:val="00D34401"/>
    <w:rsid w:val="00D35177"/>
    <w:rsid w:val="00D4480F"/>
    <w:rsid w:val="00D575C0"/>
    <w:rsid w:val="00D70B13"/>
    <w:rsid w:val="00D87EDB"/>
    <w:rsid w:val="00D94D78"/>
    <w:rsid w:val="00DA2C28"/>
    <w:rsid w:val="00DA6D11"/>
    <w:rsid w:val="00DA7B8F"/>
    <w:rsid w:val="00DB7A46"/>
    <w:rsid w:val="00DC6891"/>
    <w:rsid w:val="00DC7D47"/>
    <w:rsid w:val="00DF2FB8"/>
    <w:rsid w:val="00E23C21"/>
    <w:rsid w:val="00E2549F"/>
    <w:rsid w:val="00E51481"/>
    <w:rsid w:val="00E53F28"/>
    <w:rsid w:val="00E945F2"/>
    <w:rsid w:val="00EA6E09"/>
    <w:rsid w:val="00EC31DD"/>
    <w:rsid w:val="00ED7A2F"/>
    <w:rsid w:val="00F00DD6"/>
    <w:rsid w:val="00F33F3A"/>
    <w:rsid w:val="00F752AB"/>
    <w:rsid w:val="00F84826"/>
    <w:rsid w:val="00F84A00"/>
    <w:rsid w:val="00F87C01"/>
    <w:rsid w:val="00F91570"/>
    <w:rsid w:val="00F91BC6"/>
    <w:rsid w:val="00F94EDB"/>
    <w:rsid w:val="00FB04E0"/>
    <w:rsid w:val="00FB589E"/>
    <w:rsid w:val="00FC154D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D040C"/>
  <w15:docId w15:val="{0326B339-4A7F-44F7-A7E2-B253D919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ascii="Shruti" w:eastAsia="Shruti" w:hAnsi="Shruti" w:cs="Shruti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82D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D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82D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D8A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982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939A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9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9A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93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twarrington.org.uk/vacanci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twarrington.org.uk/vacanc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00DD-9807-4C5A-AC38-A17E5412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Bren Hutchinson</cp:lastModifiedBy>
  <cp:revision>15</cp:revision>
  <dcterms:created xsi:type="dcterms:W3CDTF">2025-01-07T19:10:00Z</dcterms:created>
  <dcterms:modified xsi:type="dcterms:W3CDTF">2025-01-21T18:07:00Z</dcterms:modified>
</cp:coreProperties>
</file>